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DB04F" w14:textId="77777777" w:rsidR="00770DE8" w:rsidRDefault="00770DE8" w:rsidP="00784A95">
      <w:pPr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p w14:paraId="4BF1ACC0" w14:textId="77777777" w:rsidR="00784A95" w:rsidRPr="00FB360B" w:rsidRDefault="00784A95" w:rsidP="00784A95">
      <w:pPr>
        <w:suppressAutoHyphens/>
        <w:jc w:val="center"/>
        <w:rPr>
          <w:rFonts w:eastAsia="Calibri"/>
          <w:b/>
          <w:kern w:val="1"/>
          <w:sz w:val="24"/>
          <w:szCs w:val="24"/>
          <w:u w:val="single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DOCUMENTO UNICO DEI REQUISITI</w:t>
      </w:r>
    </w:p>
    <w:p w14:paraId="117D2AE1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09E2A726" w14:textId="77777777" w:rsidR="00784A95" w:rsidRPr="00FB360B" w:rsidRDefault="00784A95" w:rsidP="00784A95">
      <w:pPr>
        <w:suppressAutoHyphens/>
        <w:jc w:val="center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w w:val="0"/>
          <w:kern w:val="1"/>
          <w:sz w:val="24"/>
          <w:szCs w:val="24"/>
          <w:lang w:eastAsia="it-IT" w:bidi="it-IT"/>
        </w:rPr>
        <w:t>Tutte le informazioni richieste devono essere inserite dall'operatore economico, salvo dove espressamente indicato</w:t>
      </w:r>
    </w:p>
    <w:p w14:paraId="57331320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5D71A6EA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>PARTE I</w:t>
      </w:r>
    </w:p>
    <w:p w14:paraId="6C1D353F" w14:textId="77777777" w:rsidR="00784A95" w:rsidRPr="00FB360B" w:rsidRDefault="00333A20" w:rsidP="00784A95">
      <w:pPr>
        <w:keepNext/>
        <w:suppressAutoHyphens/>
        <w:jc w:val="center"/>
        <w:rPr>
          <w:rFonts w:eastAsia="Calibri"/>
          <w:b/>
          <w:kern w:val="24"/>
          <w:sz w:val="24"/>
          <w:szCs w:val="24"/>
          <w:lang w:eastAsia="it-IT" w:bidi="it-IT"/>
        </w:rPr>
      </w:pPr>
      <w:r>
        <w:rPr>
          <w:rFonts w:eastAsia="Calibri"/>
          <w:b/>
          <w:kern w:val="24"/>
          <w:sz w:val="24"/>
          <w:szCs w:val="24"/>
          <w:lang w:eastAsia="it-IT" w:bidi="it-IT"/>
        </w:rPr>
        <w:t>INFORMAZIONI SULLA SPONSORIZZAZIONE</w:t>
      </w:r>
    </w:p>
    <w:p w14:paraId="3790B4B6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b/>
          <w:kern w:val="24"/>
          <w:sz w:val="24"/>
          <w:szCs w:val="24"/>
          <w:lang w:eastAsia="it-IT" w:bidi="it-IT"/>
        </w:rPr>
      </w:pPr>
    </w:p>
    <w:tbl>
      <w:tblPr>
        <w:tblW w:w="9116" w:type="dxa"/>
        <w:tblInd w:w="-49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5005"/>
      </w:tblGrid>
      <w:tr w:rsidR="00784A95" w:rsidRPr="00FB360B" w14:paraId="241378EE" w14:textId="77777777" w:rsidTr="00AD0D47">
        <w:trPr>
          <w:trHeight w:val="349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7189A7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b/>
                <w:kern w:val="1"/>
                <w:sz w:val="24"/>
                <w:szCs w:val="24"/>
                <w:lang w:eastAsia="it-IT" w:bidi="it-IT"/>
              </w:rPr>
              <w:t xml:space="preserve">Identità del Committente </w:t>
            </w:r>
          </w:p>
        </w:tc>
        <w:tc>
          <w:tcPr>
            <w:tcW w:w="5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BA95D9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784A95" w:rsidRPr="00AB231D" w14:paraId="683CE7B5" w14:textId="77777777" w:rsidTr="00AD0D47">
        <w:trPr>
          <w:trHeight w:val="626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1306CC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 xml:space="preserve">Nome: </w:t>
            </w:r>
          </w:p>
        </w:tc>
        <w:tc>
          <w:tcPr>
            <w:tcW w:w="5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F88CC2" w14:textId="385F6A7D" w:rsidR="00784A95" w:rsidRPr="00873DDF" w:rsidRDefault="00873DDF" w:rsidP="005725AE">
            <w:pPr>
              <w:suppressAutoHyphens/>
              <w:jc w:val="both"/>
              <w:rPr>
                <w:rFonts w:eastAsia="Calibri"/>
                <w:b/>
                <w:i/>
                <w:kern w:val="1"/>
                <w:sz w:val="24"/>
                <w:szCs w:val="24"/>
                <w:lang w:val="es-ES_tradnl" w:eastAsia="it-IT" w:bidi="it-IT"/>
              </w:rPr>
            </w:pPr>
            <w:r w:rsidRPr="00873DDF">
              <w:rPr>
                <w:sz w:val="24"/>
                <w:lang w:val="es-ES_tradnl"/>
              </w:rPr>
              <w:t xml:space="preserve">Ufficio dell’Addetto per la Difesa </w:t>
            </w:r>
            <w:r w:rsidR="005725AE">
              <w:rPr>
                <w:sz w:val="24"/>
                <w:lang w:val="es-ES_tradnl"/>
              </w:rPr>
              <w:t xml:space="preserve">dell’Ambasciata d’Italia </w:t>
            </w:r>
            <w:r w:rsidR="008B77A4">
              <w:rPr>
                <w:sz w:val="24"/>
                <w:lang w:val="es-ES_tradnl"/>
              </w:rPr>
              <w:t>in Giordania, Amman.</w:t>
            </w:r>
          </w:p>
        </w:tc>
      </w:tr>
      <w:tr w:rsidR="00784A95" w:rsidRPr="00FB360B" w14:paraId="2886B225" w14:textId="77777777" w:rsidTr="00AD0D47">
        <w:trPr>
          <w:trHeight w:val="564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9206EA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 xml:space="preserve">Titolo o breve descrizione </w:t>
            </w:r>
            <w:r w:rsidR="00333A20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della sponsorizzazione</w:t>
            </w: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:</w:t>
            </w:r>
          </w:p>
        </w:tc>
        <w:tc>
          <w:tcPr>
            <w:tcW w:w="5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1FF1AA" w14:textId="3D8AC000" w:rsidR="00784A95" w:rsidRPr="00FB360B" w:rsidRDefault="0020111A" w:rsidP="00031302">
            <w:pPr>
              <w:suppressAutoHyphens/>
              <w:jc w:val="both"/>
              <w:rPr>
                <w:rFonts w:eastAsia="Calibri"/>
                <w:b/>
                <w:i/>
                <w:kern w:val="1"/>
                <w:sz w:val="24"/>
                <w:szCs w:val="24"/>
                <w:lang w:eastAsia="it-IT" w:bidi="it-IT"/>
              </w:rPr>
            </w:pPr>
            <w:r>
              <w:rPr>
                <w:color w:val="181818"/>
                <w:sz w:val="24"/>
                <w:szCs w:val="21"/>
              </w:rPr>
              <w:t>S</w:t>
            </w:r>
            <w:r w:rsidRPr="00D519F9">
              <w:rPr>
                <w:color w:val="181818"/>
                <w:sz w:val="24"/>
                <w:szCs w:val="21"/>
              </w:rPr>
              <w:t xml:space="preserve">ponsorizzazione in occasione del ricevimento per </w:t>
            </w:r>
            <w:r w:rsidR="008B77A4">
              <w:rPr>
                <w:color w:val="181818"/>
                <w:sz w:val="24"/>
                <w:szCs w:val="21"/>
              </w:rPr>
              <w:t xml:space="preserve">la giornata </w:t>
            </w:r>
            <w:r w:rsidR="00873DDF">
              <w:rPr>
                <w:color w:val="181818"/>
                <w:sz w:val="24"/>
                <w:szCs w:val="21"/>
              </w:rPr>
              <w:t xml:space="preserve">delle Forze Armate </w:t>
            </w:r>
            <w:r w:rsidR="00595167">
              <w:rPr>
                <w:color w:val="181818"/>
                <w:sz w:val="24"/>
                <w:szCs w:val="21"/>
              </w:rPr>
              <w:t xml:space="preserve">del </w:t>
            </w:r>
            <w:r w:rsidR="00031302">
              <w:rPr>
                <w:color w:val="181818"/>
                <w:sz w:val="24"/>
                <w:szCs w:val="21"/>
              </w:rPr>
              <w:t>4</w:t>
            </w:r>
            <w:r w:rsidR="00873DDF">
              <w:rPr>
                <w:color w:val="181818"/>
                <w:sz w:val="24"/>
                <w:szCs w:val="21"/>
              </w:rPr>
              <w:t xml:space="preserve"> novembre</w:t>
            </w:r>
            <w:r w:rsidRPr="00D519F9">
              <w:rPr>
                <w:color w:val="181818"/>
                <w:sz w:val="24"/>
                <w:szCs w:val="21"/>
              </w:rPr>
              <w:t xml:space="preserve"> 202</w:t>
            </w:r>
            <w:r w:rsidR="005A0CBA">
              <w:rPr>
                <w:color w:val="181818"/>
                <w:sz w:val="24"/>
                <w:szCs w:val="21"/>
              </w:rPr>
              <w:t>6</w:t>
            </w:r>
          </w:p>
        </w:tc>
      </w:tr>
    </w:tbl>
    <w:p w14:paraId="526CEF6F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382A65CB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PARTE II: INFORMAZIONI SULL'OPERATORE ECONOMICO</w:t>
      </w:r>
    </w:p>
    <w:p w14:paraId="4D8FE8DF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</w:p>
    <w:tbl>
      <w:tblPr>
        <w:tblW w:w="9116" w:type="dxa"/>
        <w:tblInd w:w="-49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5005"/>
      </w:tblGrid>
      <w:tr w:rsidR="00784A95" w:rsidRPr="00FB360B" w14:paraId="3CB6E76D" w14:textId="77777777" w:rsidTr="00AD0D47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E5A1D5" w14:textId="77777777" w:rsidR="00784A95" w:rsidRPr="00595167" w:rsidRDefault="00784A95" w:rsidP="005725AE">
            <w:pPr>
              <w:pStyle w:val="Paragrafoelenco"/>
              <w:numPr>
                <w:ilvl w:val="0"/>
                <w:numId w:val="5"/>
              </w:numPr>
              <w:suppressAutoHyphens/>
              <w:ind w:left="235" w:hanging="235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595167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Dati identificativi dell’operatore economico</w:t>
            </w:r>
          </w:p>
        </w:tc>
        <w:tc>
          <w:tcPr>
            <w:tcW w:w="5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7E34A9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784A95" w:rsidRPr="00FB360B" w14:paraId="5F54A0A0" w14:textId="77777777" w:rsidTr="00AD0D47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D904A2" w14:textId="77777777" w:rsidR="00784A95" w:rsidRPr="00FB360B" w:rsidRDefault="00784A95" w:rsidP="000F2D0D">
            <w:pPr>
              <w:suppressAutoHyphens/>
              <w:ind w:left="850" w:hanging="850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Denominazione:</w:t>
            </w:r>
          </w:p>
        </w:tc>
        <w:tc>
          <w:tcPr>
            <w:tcW w:w="5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9391FE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784A95" w:rsidRPr="00FB360B" w14:paraId="54A5A0EB" w14:textId="77777777" w:rsidTr="00AD0D47">
        <w:trPr>
          <w:trHeight w:val="826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A314C8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Numero di identificazione nazionale, se previsto (codice fiscale, partita IVA, registrazione….)</w:t>
            </w:r>
          </w:p>
        </w:tc>
        <w:tc>
          <w:tcPr>
            <w:tcW w:w="5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6123C2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784A95" w:rsidRPr="00FB360B" w14:paraId="6339ADC4" w14:textId="77777777" w:rsidTr="00AD0D47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1B303C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 xml:space="preserve">Indirizzo postale: </w:t>
            </w:r>
          </w:p>
        </w:tc>
        <w:tc>
          <w:tcPr>
            <w:tcW w:w="5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1657F9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784A95" w:rsidRPr="00FB360B" w14:paraId="5223FD81" w14:textId="77777777" w:rsidTr="00AD0D47">
        <w:trPr>
          <w:trHeight w:val="1184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CC2EE4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Persone di contatto:</w:t>
            </w:r>
          </w:p>
          <w:p w14:paraId="522FAFE0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Telefono:</w:t>
            </w:r>
          </w:p>
          <w:p w14:paraId="0A7B166B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e-mail:</w:t>
            </w:r>
          </w:p>
          <w:p w14:paraId="2F17CBE2" w14:textId="77777777" w:rsidR="00784A95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  <w:p w14:paraId="3EF55BBE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Persone di contatto:</w:t>
            </w:r>
          </w:p>
          <w:p w14:paraId="65CD5C2A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Telefono:</w:t>
            </w:r>
          </w:p>
          <w:p w14:paraId="1255B6CA" w14:textId="77777777" w:rsidR="00784A95" w:rsidRPr="00FB360B" w:rsidRDefault="00784A95" w:rsidP="00595167">
            <w:pPr>
              <w:suppressAutoHyphens/>
              <w:jc w:val="both"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  <w:r w:rsidRPr="00FB360B">
              <w:rPr>
                <w:rFonts w:eastAsia="Calibri"/>
                <w:kern w:val="1"/>
                <w:sz w:val="24"/>
                <w:szCs w:val="24"/>
                <w:lang w:eastAsia="it-IT" w:bidi="it-IT"/>
              </w:rPr>
              <w:t>e-mail:</w:t>
            </w:r>
          </w:p>
        </w:tc>
        <w:tc>
          <w:tcPr>
            <w:tcW w:w="50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521CB3" w14:textId="77777777" w:rsidR="00784A95" w:rsidRPr="00FB360B" w:rsidRDefault="00784A95" w:rsidP="000F2D0D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</w:tbl>
    <w:p w14:paraId="49C12F14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tbl>
      <w:tblPr>
        <w:tblW w:w="9072" w:type="dxa"/>
        <w:tblInd w:w="-5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6F53CE" w:rsidRPr="004D1013" w14:paraId="1FD51162" w14:textId="77777777" w:rsidTr="006F53CE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37FDB7" w14:textId="77777777" w:rsidR="006F53CE" w:rsidRPr="00595167" w:rsidRDefault="006F53CE" w:rsidP="005725AE">
            <w:pPr>
              <w:pStyle w:val="Paragrafoelenco"/>
              <w:numPr>
                <w:ilvl w:val="0"/>
                <w:numId w:val="5"/>
              </w:numPr>
              <w:suppressAutoHyphens/>
              <w:ind w:left="333" w:hanging="333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it-IT" w:bidi="it-IT"/>
              </w:rPr>
            </w:pPr>
            <w:r w:rsidRPr="00595167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eastAsia="it-IT" w:bidi="it-IT"/>
              </w:rPr>
              <w:t>Eventuali rappresentanti dell’Operatore Economico: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0D1B16" w14:textId="77777777" w:rsidR="006F53CE" w:rsidRPr="00595167" w:rsidRDefault="006F53CE" w:rsidP="00876504">
            <w:pPr>
              <w:suppressAutoHyphens/>
              <w:rPr>
                <w:rFonts w:eastAsia="Calibri"/>
                <w:kern w:val="2"/>
                <w:sz w:val="24"/>
                <w:szCs w:val="24"/>
                <w:lang w:eastAsia="it-IT" w:bidi="it-IT"/>
              </w:rPr>
            </w:pPr>
            <w:r w:rsidRPr="00595167">
              <w:rPr>
                <w:rFonts w:eastAsia="Calibri"/>
                <w:b/>
                <w:kern w:val="2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6F53CE" w:rsidRPr="004D1013" w14:paraId="26326B42" w14:textId="77777777" w:rsidTr="006F53CE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088FC7" w14:textId="77777777" w:rsidR="006F53CE" w:rsidRPr="006F53CE" w:rsidRDefault="006F53CE" w:rsidP="00DF4435">
            <w:pPr>
              <w:suppressAutoHyphens/>
              <w:jc w:val="both"/>
              <w:rPr>
                <w:rFonts w:eastAsia="Calibri"/>
                <w:kern w:val="2"/>
                <w:sz w:val="24"/>
                <w:szCs w:val="24"/>
                <w:lang w:eastAsia="it-IT" w:bidi="it-IT"/>
              </w:rPr>
            </w:pPr>
            <w:r w:rsidRPr="006F53CE">
              <w:rPr>
                <w:rFonts w:eastAsia="Calibri"/>
                <w:kern w:val="2"/>
                <w:sz w:val="24"/>
                <w:szCs w:val="24"/>
                <w:lang w:eastAsia="it-IT" w:bidi="it-IT"/>
              </w:rPr>
              <w:t>Nome completo</w:t>
            </w:r>
          </w:p>
          <w:p w14:paraId="7F80A174" w14:textId="77777777" w:rsidR="006F53CE" w:rsidRPr="006F53CE" w:rsidRDefault="006F53CE" w:rsidP="00DF4435">
            <w:pPr>
              <w:suppressAutoHyphens/>
              <w:jc w:val="both"/>
              <w:rPr>
                <w:rFonts w:eastAsia="Calibri"/>
                <w:kern w:val="2"/>
                <w:sz w:val="24"/>
                <w:szCs w:val="24"/>
                <w:lang w:eastAsia="it-IT" w:bidi="it-IT"/>
              </w:rPr>
            </w:pPr>
            <w:r w:rsidRPr="006F53CE">
              <w:rPr>
                <w:rFonts w:eastAsia="Calibri"/>
                <w:kern w:val="2"/>
                <w:sz w:val="24"/>
                <w:szCs w:val="24"/>
                <w:lang w:eastAsia="it-IT" w:bidi="it-IT"/>
              </w:rPr>
              <w:t>Data e luogo di nascita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BEC905" w14:textId="77777777" w:rsidR="006F53CE" w:rsidRPr="006F53CE" w:rsidRDefault="006F53CE" w:rsidP="00876504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6F53CE" w:rsidRPr="004D1013" w14:paraId="6F16A9DB" w14:textId="77777777" w:rsidTr="006F53CE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497D6B" w14:textId="77777777" w:rsidR="006F53CE" w:rsidRPr="006F53CE" w:rsidRDefault="006F53CE" w:rsidP="00DF4435">
            <w:pPr>
              <w:suppressAutoHyphens/>
              <w:jc w:val="both"/>
              <w:rPr>
                <w:rFonts w:eastAsia="Calibri"/>
                <w:kern w:val="2"/>
                <w:sz w:val="24"/>
                <w:szCs w:val="24"/>
                <w:lang w:eastAsia="it-IT" w:bidi="it-IT"/>
              </w:rPr>
            </w:pPr>
            <w:r w:rsidRPr="006F53CE">
              <w:rPr>
                <w:rFonts w:eastAsia="Calibri"/>
                <w:kern w:val="2"/>
                <w:sz w:val="24"/>
                <w:szCs w:val="24"/>
                <w:lang w:eastAsia="it-IT" w:bidi="it-IT"/>
              </w:rPr>
              <w:t>Posizione/Titolo ad agire: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5D65C9" w14:textId="77777777" w:rsidR="006F53CE" w:rsidRPr="006F53CE" w:rsidRDefault="006F53CE" w:rsidP="005725AE">
            <w:pPr>
              <w:pStyle w:val="Paragrafoelenco"/>
              <w:suppressAutoHyphens/>
              <w:spacing w:after="0" w:line="240" w:lineRule="auto"/>
              <w:ind w:left="1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3CE" w:rsidRPr="004D1013" w14:paraId="06AC2CA4" w14:textId="77777777" w:rsidTr="006F53CE">
        <w:trPr>
          <w:trHeight w:val="265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7F2E98" w14:textId="77777777" w:rsidR="006F53CE" w:rsidRPr="006F53CE" w:rsidRDefault="006F53CE" w:rsidP="00DF4435">
            <w:pPr>
              <w:suppressAutoHyphens/>
              <w:jc w:val="both"/>
              <w:rPr>
                <w:rFonts w:eastAsia="Calibri"/>
                <w:kern w:val="2"/>
                <w:sz w:val="24"/>
                <w:szCs w:val="24"/>
                <w:lang w:eastAsia="it-IT" w:bidi="it-IT"/>
              </w:rPr>
            </w:pPr>
            <w:r w:rsidRPr="006F53CE">
              <w:rPr>
                <w:rFonts w:eastAsia="Calibri"/>
                <w:kern w:val="2"/>
                <w:sz w:val="24"/>
                <w:szCs w:val="24"/>
                <w:lang w:eastAsia="it-IT" w:bidi="it-IT"/>
              </w:rPr>
              <w:t>Indirizzo postale: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2B56C2" w14:textId="77777777" w:rsidR="006F53CE" w:rsidRPr="006F53CE" w:rsidRDefault="006F53CE" w:rsidP="00876504">
            <w:pPr>
              <w:suppressAutoHyphens/>
              <w:rPr>
                <w:rFonts w:eastAsia="Calibri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6F53CE" w:rsidRPr="004D1013" w14:paraId="0B9A0D79" w14:textId="77777777" w:rsidTr="006F53CE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395317" w14:textId="77777777" w:rsidR="006F53CE" w:rsidRPr="006F53CE" w:rsidRDefault="006F53CE" w:rsidP="00DF4435">
            <w:pPr>
              <w:suppressAutoHyphens/>
              <w:jc w:val="both"/>
              <w:rPr>
                <w:rFonts w:eastAsia="Calibri"/>
                <w:kern w:val="2"/>
                <w:sz w:val="24"/>
                <w:szCs w:val="24"/>
                <w:lang w:eastAsia="it-IT" w:bidi="it-IT"/>
              </w:rPr>
            </w:pPr>
            <w:r w:rsidRPr="006F53CE">
              <w:rPr>
                <w:rFonts w:eastAsia="Calibri"/>
                <w:kern w:val="2"/>
                <w:sz w:val="24"/>
                <w:szCs w:val="24"/>
                <w:lang w:eastAsia="it-IT" w:bidi="it-IT"/>
              </w:rPr>
              <w:t>Telefono: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356615" w14:textId="77777777" w:rsidR="006F53CE" w:rsidRPr="006F53CE" w:rsidRDefault="006F53CE" w:rsidP="00876504">
            <w:pPr>
              <w:pStyle w:val="Nessunaspaziatur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3CE" w:rsidRPr="004D1013" w14:paraId="249D3EF2" w14:textId="77777777" w:rsidTr="006F53CE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038644" w14:textId="77777777" w:rsidR="006F53CE" w:rsidRPr="006F53CE" w:rsidRDefault="006F53CE" w:rsidP="00DF4435">
            <w:pPr>
              <w:suppressAutoHyphens/>
              <w:jc w:val="both"/>
              <w:rPr>
                <w:rFonts w:eastAsia="Calibri"/>
                <w:kern w:val="2"/>
                <w:sz w:val="24"/>
                <w:szCs w:val="24"/>
                <w:lang w:eastAsia="it-IT" w:bidi="it-IT"/>
              </w:rPr>
            </w:pPr>
            <w:r w:rsidRPr="006F53CE">
              <w:rPr>
                <w:rFonts w:eastAsia="Calibri"/>
                <w:kern w:val="2"/>
                <w:sz w:val="24"/>
                <w:szCs w:val="24"/>
                <w:lang w:eastAsia="it-IT" w:bidi="it-IT"/>
              </w:rPr>
              <w:t>E-mail: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42B818" w14:textId="77777777" w:rsidR="006F53CE" w:rsidRPr="006F53CE" w:rsidRDefault="006F53CE" w:rsidP="00876504">
            <w:pPr>
              <w:jc w:val="both"/>
              <w:rPr>
                <w:sz w:val="24"/>
                <w:szCs w:val="24"/>
              </w:rPr>
            </w:pPr>
          </w:p>
        </w:tc>
      </w:tr>
    </w:tbl>
    <w:p w14:paraId="3F8495AB" w14:textId="77777777" w:rsidR="00784A95" w:rsidRPr="00FB360B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5C6E8D19" w14:textId="77777777" w:rsidR="00784A95" w:rsidRPr="00FB360B" w:rsidRDefault="00784A95" w:rsidP="00784A95">
      <w:pPr>
        <w:jc w:val="center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PARTE III: MOTIVI DI ESCLUSIONE</w:t>
      </w:r>
    </w:p>
    <w:p w14:paraId="1827D8F8" w14:textId="77777777" w:rsidR="00784A95" w:rsidRPr="005725AE" w:rsidRDefault="00784A95" w:rsidP="00784A95">
      <w:pPr>
        <w:keepNext/>
        <w:suppressAutoHyphens/>
        <w:jc w:val="center"/>
        <w:rPr>
          <w:rFonts w:eastAsia="Calibri"/>
          <w:kern w:val="1"/>
          <w:sz w:val="16"/>
          <w:szCs w:val="16"/>
          <w:lang w:eastAsia="it-IT" w:bidi="it-IT"/>
        </w:rPr>
      </w:pPr>
    </w:p>
    <w:p w14:paraId="4BBB5040" w14:textId="77777777" w:rsidR="00784A95" w:rsidRPr="00FB360B" w:rsidRDefault="00784A95" w:rsidP="00784A95">
      <w:pPr>
        <w:keepNext/>
        <w:suppressAutoHyphens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>A: Motivi legati a condanne penali</w:t>
      </w:r>
    </w:p>
    <w:p w14:paraId="6C027CE4" w14:textId="77777777" w:rsidR="00784A95" w:rsidRPr="00FB360B" w:rsidRDefault="00784A95" w:rsidP="00784A95">
      <w:pPr>
        <w:tabs>
          <w:tab w:val="left" w:pos="10204"/>
        </w:tabs>
        <w:suppressAutoHyphens/>
        <w:ind w:right="-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Sono esclusi dalla partecipazione alla selezione coloro che sono stati condannati, con sentenza penale definitiva, in Italia o nel Paese dove </w:t>
      </w:r>
      <w:r w:rsidR="00333A20">
        <w:rPr>
          <w:rFonts w:eastAsia="Calibri"/>
          <w:kern w:val="1"/>
          <w:sz w:val="24"/>
          <w:szCs w:val="24"/>
          <w:lang w:eastAsia="it-IT" w:bidi="it-IT"/>
        </w:rPr>
        <w:t>si svolge l’evento per cui è offerta la sponsorizzazione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, per uno o più dei seguenti motivi: (1) partecipazione a un’organizzazione criminale; (2) corruzione; (3) </w:t>
      </w:r>
      <w:r w:rsidRPr="00FB360B">
        <w:rPr>
          <w:rFonts w:eastAsia="Calibri"/>
          <w:w w:val="0"/>
          <w:kern w:val="1"/>
          <w:sz w:val="24"/>
          <w:szCs w:val="24"/>
          <w:lang w:eastAsia="fr-BE" w:bidi="it-IT"/>
        </w:rPr>
        <w:t>f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rode; (4) reati terroristici o reati connessi alle attività</w:t>
      </w:r>
      <w:r w:rsidR="005725AE">
        <w:rPr>
          <w:rFonts w:eastAsia="Calibri"/>
          <w:kern w:val="1"/>
          <w:sz w:val="24"/>
          <w:szCs w:val="24"/>
          <w:lang w:eastAsia="it-IT" w:bidi="it-IT"/>
        </w:rPr>
        <w:t xml:space="preserve"> 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terroristiche; (5) </w:t>
      </w:r>
      <w:r w:rsidRPr="00FB360B">
        <w:rPr>
          <w:rFonts w:eastAsia="Calibri"/>
          <w:bCs/>
          <w:iCs/>
          <w:w w:val="0"/>
          <w:kern w:val="1"/>
          <w:sz w:val="24"/>
          <w:szCs w:val="24"/>
          <w:lang w:eastAsia="fr-BE" w:bidi="it-IT"/>
        </w:rPr>
        <w:t>riciclaggio di proventi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di attività criminose o finanziamento al terrorismo</w:t>
      </w:r>
      <w:r w:rsidRPr="00FB360B">
        <w:rPr>
          <w:rFonts w:eastAsia="Calibri"/>
          <w:w w:val="0"/>
          <w:kern w:val="1"/>
          <w:sz w:val="24"/>
          <w:szCs w:val="24"/>
          <w:lang w:eastAsia="fr-BE" w:bidi="it-IT"/>
        </w:rPr>
        <w:t xml:space="preserve">; (6) 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lastRenderedPageBreak/>
        <w:t>lavoro minorile e altre forme di tratta di esseri umani; (7) ogni altro delitto da cui derivi l'incapacità di contrattare con la pubblica amministrazione. Le situazioni rilevanti per l’esclusione sono quelle previste dal diritto italiano, nonché:</w:t>
      </w:r>
    </w:p>
    <w:p w14:paraId="367E2845" w14:textId="77777777" w:rsidR="00784A95" w:rsidRPr="00FB360B" w:rsidRDefault="00784A95" w:rsidP="00DF4435">
      <w:pPr>
        <w:numPr>
          <w:ilvl w:val="0"/>
          <w:numId w:val="2"/>
        </w:numPr>
        <w:suppressAutoHyphens/>
        <w:spacing w:after="200" w:line="276" w:lineRule="auto"/>
        <w:ind w:left="284" w:right="-2" w:hanging="284"/>
        <w:contextualSpacing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negli Stati membri dell’Unione Europea, le situazioni indicate nella normativa interna che ha recepito l’articolo 57 della direttiva 2014/24/UE;</w:t>
      </w:r>
    </w:p>
    <w:p w14:paraId="20DBB935" w14:textId="77777777" w:rsidR="00784A95" w:rsidRPr="00FB360B" w:rsidRDefault="008C22D4" w:rsidP="00DF4435">
      <w:pPr>
        <w:numPr>
          <w:ilvl w:val="0"/>
          <w:numId w:val="2"/>
        </w:numPr>
        <w:suppressAutoHyphens/>
        <w:spacing w:after="200" w:line="276" w:lineRule="auto"/>
        <w:ind w:left="284" w:right="-2" w:hanging="284"/>
        <w:contextualSpacing/>
        <w:jc w:val="both"/>
        <w:rPr>
          <w:rFonts w:eastAsia="Calibri"/>
          <w:i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negli</w:t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 xml:space="preserve"> Stati non appartenenti all’Unione Europea, le situazioni equivalenti previste dalla normativa penale locale.</w:t>
      </w:r>
    </w:p>
    <w:p w14:paraId="285CED70" w14:textId="77777777" w:rsidR="00784A95" w:rsidRPr="00FB360B" w:rsidRDefault="00784A95" w:rsidP="00784A95">
      <w:pPr>
        <w:suppressAutoHyphens/>
        <w:ind w:right="-2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L’operatore economico o un membro dei suoi organi di direzione o di vigilanza o chiunque abbia nell’operatore economico poteri di rappresentanza, di decisione o di controllo non sono stati condannati per uno dei motivi indicati sopra con sentenza definitiva pronunciata non più di cinque anni fa o </w:t>
      </w:r>
      <w:r w:rsidRPr="00FB360B">
        <w:rPr>
          <w:rFonts w:eastAsia="Calibri"/>
          <w:kern w:val="14"/>
          <w:sz w:val="24"/>
          <w:szCs w:val="24"/>
          <w:lang w:eastAsia="it-IT" w:bidi="it-IT"/>
        </w:rPr>
        <w:t>in seguito alla quale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sia ancora applicabile un periodo di esclusione stabilito nella sentenza.</w:t>
      </w:r>
    </w:p>
    <w:p w14:paraId="100DAA99" w14:textId="77777777" w:rsidR="00784A95" w:rsidRPr="005725AE" w:rsidRDefault="00784A95" w:rsidP="00784A95">
      <w:pPr>
        <w:suppressAutoHyphens/>
        <w:rPr>
          <w:rFonts w:eastAsia="Calibri"/>
          <w:kern w:val="1"/>
          <w:sz w:val="16"/>
          <w:szCs w:val="16"/>
          <w:lang w:eastAsia="it-IT" w:bidi="it-IT"/>
        </w:rPr>
      </w:pPr>
    </w:p>
    <w:p w14:paraId="775658F0" w14:textId="77777777" w:rsidR="00784A95" w:rsidRPr="00FB360B" w:rsidRDefault="00784A95" w:rsidP="00784A95">
      <w:pPr>
        <w:keepNext/>
        <w:suppressAutoHyphens/>
        <w:jc w:val="both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>B: Motivi legati al pagamento di imposte o contributi previdenziali</w:t>
      </w:r>
    </w:p>
    <w:p w14:paraId="469EF994" w14:textId="77777777" w:rsidR="00784A95" w:rsidRPr="00FB360B" w:rsidRDefault="00784A95" w:rsidP="00784A95">
      <w:pPr>
        <w:keepNext/>
        <w:suppressAutoHyphens/>
        <w:jc w:val="both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L'operatore economico ha soddisfatto tutti gli obblighi relativi al pagamento di imposte, tasse o contributi previdenziali, nel Paese dove è stabilito, in Italia e nel Paese dove si svolge l’</w:t>
      </w:r>
      <w:r w:rsidR="00333A20">
        <w:rPr>
          <w:rFonts w:eastAsia="Calibri"/>
          <w:kern w:val="1"/>
          <w:sz w:val="24"/>
          <w:szCs w:val="24"/>
          <w:lang w:eastAsia="it-IT" w:bidi="it-IT"/>
        </w:rPr>
        <w:t>evento oggetto dell’offerta di sponsorizzazione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.</w:t>
      </w:r>
    </w:p>
    <w:p w14:paraId="5BD98F7C" w14:textId="77777777" w:rsidR="00784A95" w:rsidRPr="005725AE" w:rsidRDefault="00784A95" w:rsidP="00784A95">
      <w:pPr>
        <w:keepNext/>
        <w:suppressAutoHyphens/>
        <w:rPr>
          <w:rFonts w:eastAsia="Calibri"/>
          <w:b/>
          <w:kern w:val="24"/>
          <w:sz w:val="16"/>
          <w:szCs w:val="16"/>
          <w:lang w:eastAsia="it-IT" w:bidi="it-IT"/>
        </w:rPr>
      </w:pPr>
    </w:p>
    <w:p w14:paraId="44627764" w14:textId="77777777" w:rsidR="00784A95" w:rsidRPr="00FB360B" w:rsidRDefault="00784A95" w:rsidP="00784A95">
      <w:pPr>
        <w:keepNext/>
        <w:suppressAutoHyphens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C: Motivi legati a insolvenza, conflitto di interessi o illeciti professionali</w:t>
      </w:r>
    </w:p>
    <w:p w14:paraId="108B0E06" w14:textId="77777777" w:rsidR="00784A95" w:rsidRPr="00FB360B" w:rsidRDefault="00DF4435" w:rsidP="00DF4435">
      <w:pPr>
        <w:keepNext/>
        <w:suppressAutoHyphens/>
        <w:ind w:left="284" w:hanging="284"/>
        <w:jc w:val="both"/>
        <w:rPr>
          <w:rFonts w:eastAsia="Calibri"/>
          <w:b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1)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L'operatore economico non ha violato, per quanto di sua conoscenza, obblighi in materia di salute e sicurezza sul lavoro, di diritto a</w:t>
      </w:r>
      <w:r>
        <w:rPr>
          <w:rFonts w:eastAsia="Calibri"/>
          <w:kern w:val="1"/>
          <w:sz w:val="24"/>
          <w:szCs w:val="24"/>
          <w:lang w:eastAsia="it-IT" w:bidi="it-IT"/>
        </w:rPr>
        <w:t>mbientale, sociale e del lavoro;</w:t>
      </w:r>
    </w:p>
    <w:p w14:paraId="41A5B5BA" w14:textId="77777777" w:rsidR="00784A95" w:rsidRPr="00FB360B" w:rsidRDefault="00784A95" w:rsidP="00DF4435">
      <w:pPr>
        <w:suppressAutoHyphens/>
        <w:ind w:left="284" w:hanging="284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2)</w:t>
      </w:r>
      <w:r w:rsidR="00DF4435">
        <w:rPr>
          <w:rFonts w:eastAsia="Calibri"/>
          <w:kern w:val="1"/>
          <w:sz w:val="24"/>
          <w:szCs w:val="24"/>
          <w:lang w:eastAsia="it-IT" w:bidi="it-IT"/>
        </w:rPr>
        <w:tab/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L'operatore economico non si trova in alcuna delle seguenti situazioni e non è sottoposto a un procedimento per l’accertamento di una delle seguenti situazioni:</w:t>
      </w:r>
    </w:p>
    <w:p w14:paraId="0D39673B" w14:textId="77777777" w:rsidR="00784A95" w:rsidRPr="00FB360B" w:rsidRDefault="00DF4435" w:rsidP="00DF4435">
      <w:pPr>
        <w:suppressAutoHyphens/>
        <w:ind w:left="567" w:hanging="283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a)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fallimento, procedura di insolvenza, liquidazione, concordato preventivo con i creditori, amministrazione control</w:t>
      </w:r>
      <w:r w:rsidR="008C22D4">
        <w:rPr>
          <w:rFonts w:eastAsia="Calibri"/>
          <w:kern w:val="1"/>
          <w:sz w:val="24"/>
          <w:szCs w:val="24"/>
          <w:lang w:eastAsia="it-IT" w:bidi="it-IT"/>
        </w:rPr>
        <w:t>lata o altra situazione analoga;</w:t>
      </w:r>
    </w:p>
    <w:p w14:paraId="6E3A00EC" w14:textId="77777777" w:rsidR="00784A95" w:rsidRPr="00FB360B" w:rsidRDefault="00784A95" w:rsidP="00DF4435">
      <w:pPr>
        <w:keepNext/>
        <w:suppressAutoHyphens/>
        <w:ind w:left="567" w:hanging="283"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b)</w:t>
      </w:r>
      <w:r w:rsidR="00DF4435">
        <w:rPr>
          <w:rFonts w:eastAsia="Calibri"/>
          <w:kern w:val="1"/>
          <w:sz w:val="24"/>
          <w:szCs w:val="24"/>
          <w:lang w:eastAsia="it-IT" w:bidi="it-IT"/>
        </w:rPr>
        <w:tab/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ha cessato le sue attività</w:t>
      </w:r>
      <w:r w:rsidR="00DF4435">
        <w:rPr>
          <w:rFonts w:eastAsia="Calibri"/>
          <w:kern w:val="1"/>
          <w:sz w:val="24"/>
          <w:szCs w:val="24"/>
          <w:lang w:eastAsia="it-IT" w:bidi="it-IT"/>
        </w:rPr>
        <w:t>;</w:t>
      </w:r>
    </w:p>
    <w:p w14:paraId="42424A4E" w14:textId="77777777" w:rsidR="00784A95" w:rsidRPr="00FB360B" w:rsidRDefault="00DF4435" w:rsidP="00DF4435">
      <w:pPr>
        <w:keepNext/>
        <w:suppressAutoHyphens/>
        <w:ind w:left="284" w:hanging="284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3)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L'operatore economico non si è reso colpevole di gravi illeciti professionali</w:t>
      </w:r>
      <w:r>
        <w:rPr>
          <w:rFonts w:eastAsia="Calibri"/>
          <w:kern w:val="1"/>
          <w:sz w:val="24"/>
          <w:szCs w:val="24"/>
          <w:lang w:eastAsia="it-IT" w:bidi="it-IT"/>
        </w:rPr>
        <w:t>;</w:t>
      </w:r>
    </w:p>
    <w:p w14:paraId="042973D2" w14:textId="77777777" w:rsidR="00784A95" w:rsidRPr="00FB360B" w:rsidRDefault="00DF4435" w:rsidP="00DF4435">
      <w:pPr>
        <w:keepNext/>
        <w:suppressAutoHyphens/>
        <w:ind w:left="284" w:hanging="284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4)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L’operatore economico non ha sottoscritto accordi con altri operatori economici intesi a falsare la concorrenza</w:t>
      </w:r>
      <w:r w:rsidR="006F5F72">
        <w:rPr>
          <w:rFonts w:eastAsia="Calibri"/>
          <w:kern w:val="1"/>
          <w:sz w:val="24"/>
          <w:szCs w:val="24"/>
          <w:lang w:eastAsia="it-IT" w:bidi="it-IT"/>
        </w:rPr>
        <w:t>.</w:t>
      </w:r>
    </w:p>
    <w:p w14:paraId="454CFED4" w14:textId="77777777" w:rsidR="00784A95" w:rsidRPr="00FB360B" w:rsidRDefault="00DF4435" w:rsidP="00DF4435">
      <w:pPr>
        <w:keepNext/>
        <w:suppressAutoHyphens/>
        <w:ind w:left="284" w:hanging="284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5)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 xml:space="preserve">L'operatore economico non è a conoscenza di alcun conflitto di interessi legato alla sua partecipazione alla procedura di </w:t>
      </w:r>
      <w:r w:rsidR="006F5F72">
        <w:rPr>
          <w:rFonts w:eastAsia="Calibri"/>
          <w:kern w:val="1"/>
          <w:sz w:val="24"/>
          <w:szCs w:val="24"/>
          <w:lang w:eastAsia="it-IT" w:bidi="it-IT"/>
        </w:rPr>
        <w:t>sponsorizzazione.</w:t>
      </w:r>
    </w:p>
    <w:p w14:paraId="35D8E60E" w14:textId="77777777" w:rsidR="00784A95" w:rsidRPr="00FB360B" w:rsidRDefault="00DF4435" w:rsidP="00DF4435">
      <w:pPr>
        <w:keepNext/>
        <w:suppressAutoHyphens/>
        <w:ind w:left="284" w:hanging="284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6)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L'operatore economico o un'impresa a lui collegata non hanno fornito consulenza al Committente né hanno altrimenti partecipato alla preparazione d</w:t>
      </w:r>
      <w:r w:rsidR="006F5F72">
        <w:rPr>
          <w:rFonts w:eastAsia="Calibri"/>
          <w:kern w:val="1"/>
          <w:sz w:val="24"/>
          <w:szCs w:val="24"/>
          <w:lang w:eastAsia="it-IT" w:bidi="it-IT"/>
        </w:rPr>
        <w:t>ella procedura d'aggiudicazione.</w:t>
      </w:r>
    </w:p>
    <w:p w14:paraId="5CFE7529" w14:textId="77777777" w:rsidR="00784A95" w:rsidRPr="00FB360B" w:rsidRDefault="00DF4435" w:rsidP="00DF4435">
      <w:pPr>
        <w:keepNext/>
        <w:suppressAutoHyphens/>
        <w:ind w:left="284" w:hanging="284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7)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L'operatore economico non ha già avuto esperienza di cessazione anticipata di un appalto pubblico né gli sono già stati imposti risarcimenti danni o altre sanzioni in relazione a un appalto pubblico</w:t>
      </w:r>
      <w:r w:rsidR="008C22D4">
        <w:rPr>
          <w:rFonts w:eastAsia="Calibri"/>
          <w:kern w:val="1"/>
          <w:sz w:val="24"/>
          <w:szCs w:val="24"/>
          <w:lang w:eastAsia="it-IT" w:bidi="it-IT"/>
        </w:rPr>
        <w:t>.</w:t>
      </w:r>
    </w:p>
    <w:p w14:paraId="28E18A13" w14:textId="77777777" w:rsidR="00784A95" w:rsidRPr="00FB360B" w:rsidRDefault="00DF4435" w:rsidP="00DF4435">
      <w:pPr>
        <w:suppressAutoHyphens/>
        <w:ind w:left="284" w:hanging="284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8)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L'operatore economico conferma di:</w:t>
      </w:r>
    </w:p>
    <w:p w14:paraId="6F7ACF1F" w14:textId="77777777" w:rsidR="00784A95" w:rsidRPr="00FB360B" w:rsidRDefault="00DF4435" w:rsidP="00DF4435">
      <w:pPr>
        <w:suppressAutoHyphens/>
        <w:ind w:left="567" w:hanging="283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a)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non essersi reso gravemente colpevole di false dichiarazioni nel fornire le informazioni richieste per verificare l'assenza di motivi di esclusione o il ri</w:t>
      </w:r>
      <w:r w:rsidR="008C22D4">
        <w:rPr>
          <w:rFonts w:eastAsia="Calibri"/>
          <w:kern w:val="1"/>
          <w:sz w:val="24"/>
          <w:szCs w:val="24"/>
          <w:lang w:eastAsia="it-IT" w:bidi="it-IT"/>
        </w:rPr>
        <w:t>spetto dei criteri di selezione;</w:t>
      </w:r>
    </w:p>
    <w:p w14:paraId="5568B865" w14:textId="77777777" w:rsidR="00784A95" w:rsidRPr="00FB360B" w:rsidRDefault="00DF4435" w:rsidP="00DF4435">
      <w:pPr>
        <w:suppressAutoHyphens/>
        <w:ind w:left="567" w:hanging="283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b)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non avere</w:t>
      </w:r>
      <w:r w:rsidR="008C22D4">
        <w:rPr>
          <w:rFonts w:eastAsia="Calibri"/>
          <w:kern w:val="1"/>
          <w:sz w:val="24"/>
          <w:szCs w:val="24"/>
          <w:lang w:eastAsia="it-IT" w:bidi="it-IT"/>
        </w:rPr>
        <w:t xml:space="preserve"> occultato tali informazioni;</w:t>
      </w:r>
    </w:p>
    <w:p w14:paraId="2D76D655" w14:textId="77777777" w:rsidR="00784A95" w:rsidRPr="00FB360B" w:rsidRDefault="00DF4435" w:rsidP="00DF4435">
      <w:pPr>
        <w:suppressAutoHyphens/>
        <w:ind w:left="567" w:hanging="283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c)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essere stato in grado di trasmettere senza indugio i documenti complement</w:t>
      </w:r>
      <w:r w:rsidR="008C22D4">
        <w:rPr>
          <w:rFonts w:eastAsia="Calibri"/>
          <w:kern w:val="1"/>
          <w:sz w:val="24"/>
          <w:szCs w:val="24"/>
          <w:lang w:eastAsia="it-IT" w:bidi="it-IT"/>
        </w:rPr>
        <w:t>ari richiesti da un Committente;</w:t>
      </w:r>
    </w:p>
    <w:p w14:paraId="430933F9" w14:textId="77777777" w:rsidR="00784A95" w:rsidRPr="00FB360B" w:rsidRDefault="00DF4435" w:rsidP="00DF4435">
      <w:pPr>
        <w:keepNext/>
        <w:suppressAutoHyphens/>
        <w:ind w:left="567" w:hanging="283"/>
        <w:jc w:val="both"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d)</w:t>
      </w:r>
      <w:r>
        <w:rPr>
          <w:rFonts w:eastAsia="Calibri"/>
          <w:kern w:val="1"/>
          <w:sz w:val="24"/>
          <w:szCs w:val="24"/>
          <w:lang w:eastAsia="it-IT" w:bidi="it-IT"/>
        </w:rPr>
        <w:tab/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 xml:space="preserve">non aver tentato di influenzare indebitamente il procedimento decisionale di un Committente, non aver tentato di ottenere informazioni confidenziali che possono conferirgli vantaggi indebiti nella procedura di </w:t>
      </w:r>
      <w:r w:rsidR="00333A20">
        <w:rPr>
          <w:rFonts w:eastAsia="Calibri"/>
          <w:kern w:val="1"/>
          <w:sz w:val="24"/>
          <w:szCs w:val="24"/>
          <w:lang w:eastAsia="it-IT" w:bidi="it-IT"/>
        </w:rPr>
        <w:t>sponsorizzazione</w:t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 xml:space="preserve">, non aver fornito informazioni fuorvianti che possono avere un’influenza notevole sulle decisioni riguardanti la procedura </w:t>
      </w:r>
      <w:r w:rsidR="00333A20">
        <w:rPr>
          <w:rFonts w:eastAsia="Calibri"/>
          <w:kern w:val="1"/>
          <w:sz w:val="24"/>
          <w:szCs w:val="24"/>
          <w:lang w:eastAsia="it-IT" w:bidi="it-IT"/>
        </w:rPr>
        <w:t>di sponsorizzazione</w:t>
      </w:r>
      <w:r w:rsidR="00784A95" w:rsidRPr="00FB360B">
        <w:rPr>
          <w:rFonts w:eastAsia="Calibri"/>
          <w:kern w:val="1"/>
          <w:sz w:val="24"/>
          <w:szCs w:val="24"/>
          <w:lang w:eastAsia="it-IT" w:bidi="it-IT"/>
        </w:rPr>
        <w:t>.</w:t>
      </w:r>
    </w:p>
    <w:p w14:paraId="531BC108" w14:textId="77777777" w:rsidR="00DF4435" w:rsidRPr="005725AE" w:rsidRDefault="00DF4435" w:rsidP="00784A95">
      <w:pPr>
        <w:jc w:val="both"/>
        <w:rPr>
          <w:rFonts w:eastAsia="Calibri"/>
          <w:kern w:val="1"/>
          <w:sz w:val="16"/>
          <w:szCs w:val="16"/>
          <w:lang w:eastAsia="it-IT" w:bidi="it-IT"/>
        </w:rPr>
      </w:pPr>
    </w:p>
    <w:p w14:paraId="6AC9271F" w14:textId="77777777" w:rsidR="00784A95" w:rsidRPr="00FB360B" w:rsidRDefault="00784A95" w:rsidP="00784A95">
      <w:pPr>
        <w:keepNext/>
        <w:suppressAutoHyphens/>
        <w:jc w:val="both"/>
        <w:rPr>
          <w:rFonts w:eastAsia="Calibri"/>
          <w:b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 xml:space="preserve">D: Motivi di esclusione previsti dalla legislazione italiana e situazioni equivalenti previste dall’ordinamento del Paese dove si svolge </w:t>
      </w:r>
      <w:r w:rsidR="00333A20" w:rsidRPr="00333A20">
        <w:rPr>
          <w:rFonts w:eastAsia="Calibri"/>
          <w:b/>
          <w:kern w:val="24"/>
          <w:sz w:val="24"/>
          <w:szCs w:val="24"/>
          <w:lang w:eastAsia="it-IT" w:bidi="it-IT"/>
        </w:rPr>
        <w:t>l’evento oggetto dell’offerta di sponsorizzazione.</w:t>
      </w:r>
    </w:p>
    <w:p w14:paraId="41EEBA96" w14:textId="77777777" w:rsidR="00784A95" w:rsidRPr="00FB360B" w:rsidRDefault="00784A95" w:rsidP="00784A95">
      <w:p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L’operatore economico non si trova in alcuna delle seguenti situazioni:</w:t>
      </w:r>
    </w:p>
    <w:p w14:paraId="7E78DCBD" w14:textId="77777777" w:rsidR="00784A95" w:rsidRPr="00FB360B" w:rsidRDefault="00784A95" w:rsidP="00DF4435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lastRenderedPageBreak/>
        <w:t>sussistono a suo carico cause di decadenza, di sospensione o di divieto previste dalla legislazione antimafia</w:t>
      </w:r>
      <w:r w:rsidR="008C22D4">
        <w:rPr>
          <w:rFonts w:eastAsia="Calibri"/>
          <w:kern w:val="1"/>
          <w:sz w:val="24"/>
          <w:szCs w:val="24"/>
          <w:lang w:eastAsia="it-IT" w:bidi="it-IT"/>
        </w:rPr>
        <w:t>;</w:t>
      </w:r>
    </w:p>
    <w:p w14:paraId="7DB92D1A" w14:textId="77777777" w:rsidR="00784A95" w:rsidRPr="00FB360B" w:rsidRDefault="00784A95" w:rsidP="00DF4435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è soggetto a infiltrazioni della criminalità organizzata</w:t>
      </w:r>
      <w:r w:rsidR="008C22D4">
        <w:rPr>
          <w:rFonts w:eastAsia="Calibri"/>
          <w:kern w:val="1"/>
          <w:sz w:val="24"/>
          <w:szCs w:val="24"/>
          <w:lang w:eastAsia="it-IT" w:bidi="it-IT"/>
        </w:rPr>
        <w:t>;</w:t>
      </w:r>
    </w:p>
    <w:p w14:paraId="440434C2" w14:textId="77777777" w:rsidR="00784A95" w:rsidRPr="00FB360B" w:rsidRDefault="00784A95" w:rsidP="00DF4435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>è stato soggetto all’interdizione dell’esercizio dell’attività o ad altra sanzione che comporta il divieto di contrarre con la pubblica amministrazione</w:t>
      </w:r>
      <w:r w:rsidR="008C22D4">
        <w:rPr>
          <w:kern w:val="1"/>
          <w:sz w:val="24"/>
          <w:szCs w:val="24"/>
          <w:lang w:eastAsia="it-IT"/>
        </w:rPr>
        <w:t>;</w:t>
      </w:r>
    </w:p>
    <w:p w14:paraId="7068C91F" w14:textId="77777777" w:rsidR="00784A95" w:rsidRPr="00FB360B" w:rsidRDefault="00784A95" w:rsidP="00DF4435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 xml:space="preserve">è iscritto nel casellario informatico tenuto dall'Autorità nazionale anticorruzione per aver presentato false dichiarazioni o falsa documentazione ai fini del rilascio dell'attestazione di qualificazione, per il periodo durante il quale perdura l'iscrizione; </w:t>
      </w:r>
    </w:p>
    <w:p w14:paraId="7EF89182" w14:textId="77777777" w:rsidR="00784A95" w:rsidRPr="00FB360B" w:rsidRDefault="00784A95" w:rsidP="00DF4435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>ha violato il divieto di intestazione fiduciaria</w:t>
      </w:r>
      <w:r w:rsidR="008C22D4">
        <w:rPr>
          <w:kern w:val="1"/>
          <w:sz w:val="24"/>
          <w:szCs w:val="24"/>
          <w:lang w:eastAsia="it-IT"/>
        </w:rPr>
        <w:t>;</w:t>
      </w:r>
    </w:p>
    <w:p w14:paraId="20F3341F" w14:textId="77777777" w:rsidR="00784A95" w:rsidRPr="00FB360B" w:rsidRDefault="008C22D4" w:rsidP="00DF4435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>
        <w:rPr>
          <w:kern w:val="1"/>
          <w:sz w:val="24"/>
          <w:szCs w:val="24"/>
          <w:lang w:eastAsia="it-IT"/>
        </w:rPr>
        <w:t xml:space="preserve">non </w:t>
      </w:r>
      <w:r w:rsidR="00784A95" w:rsidRPr="00FB360B">
        <w:rPr>
          <w:kern w:val="1"/>
          <w:sz w:val="24"/>
          <w:szCs w:val="24"/>
          <w:lang w:eastAsia="it-IT"/>
        </w:rPr>
        <w:t>rispetta le norme sul diritto al lavoro dei disabili</w:t>
      </w:r>
      <w:r>
        <w:rPr>
          <w:kern w:val="1"/>
          <w:sz w:val="24"/>
          <w:szCs w:val="24"/>
          <w:lang w:eastAsia="it-IT"/>
        </w:rPr>
        <w:t>;</w:t>
      </w:r>
    </w:p>
    <w:p w14:paraId="2D234189" w14:textId="77777777" w:rsidR="00784A95" w:rsidRPr="00FB360B" w:rsidRDefault="00784A95" w:rsidP="00DF4435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>se è stato vittima dei reati di concussione e di estorsione commessi dalla criminalità organizzata o da chi intendeva agevolare l’attività della criminalità organizzata e non ricorre un caso di necessità o di legittima difesa, ha denunciato i fatti all’autorità giudiziaria</w:t>
      </w:r>
      <w:r w:rsidR="008C22D4">
        <w:rPr>
          <w:kern w:val="1"/>
          <w:sz w:val="24"/>
          <w:szCs w:val="24"/>
          <w:lang w:eastAsia="it-IT"/>
        </w:rPr>
        <w:t>;</w:t>
      </w:r>
    </w:p>
    <w:p w14:paraId="3C95E80E" w14:textId="77777777" w:rsidR="00784A95" w:rsidRPr="00FB360B" w:rsidRDefault="00784A95" w:rsidP="00DF4435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 w:rsidRPr="00FB360B">
        <w:rPr>
          <w:kern w:val="1"/>
          <w:sz w:val="24"/>
          <w:szCs w:val="24"/>
          <w:lang w:eastAsia="it-IT"/>
        </w:rPr>
        <w:t>si trova rispetto ad un altro partecipante alla medesima procedura di affidamento, in una situazione di controllo o in una qualsiasi relazione, anche di fatto, se la situazione di controllo o la relazione comporti che le offerte sono imputabili ad un unico centro decisionale</w:t>
      </w:r>
      <w:r w:rsidR="008C22D4">
        <w:rPr>
          <w:kern w:val="1"/>
          <w:sz w:val="24"/>
          <w:szCs w:val="24"/>
          <w:lang w:eastAsia="it-IT"/>
        </w:rPr>
        <w:t>;</w:t>
      </w:r>
    </w:p>
    <w:p w14:paraId="5DF43F45" w14:textId="77777777" w:rsidR="00784A95" w:rsidRPr="00FB360B" w:rsidRDefault="00784A95" w:rsidP="00DF4435">
      <w:pPr>
        <w:numPr>
          <w:ilvl w:val="0"/>
          <w:numId w:val="1"/>
        </w:numPr>
        <w:suppressAutoHyphens/>
        <w:spacing w:after="200" w:line="276" w:lineRule="auto"/>
        <w:ind w:left="284" w:hanging="284"/>
        <w:jc w:val="both"/>
        <w:rPr>
          <w:kern w:val="1"/>
          <w:sz w:val="24"/>
          <w:szCs w:val="24"/>
          <w:lang w:eastAsia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ha concluso contratti di lavoro subordinato o autonomo e, comunque, ha attribuito incarichi ad ex dipendenti del Committente che hanno cessato il loro rapporto di lavoro da meno di tre anni e che negli ultimi tre anni di servizio hanno esercitato poteri autoritativi o negoziali per conto del Committente nei confronti del medesimo operatore economico (</w:t>
      </w:r>
      <w:r w:rsidRPr="00FB360B">
        <w:rPr>
          <w:rFonts w:eastAsia="Calibri"/>
          <w:i/>
          <w:kern w:val="1"/>
          <w:sz w:val="24"/>
          <w:szCs w:val="24"/>
          <w:lang w:eastAsia="it-IT" w:bidi="it-IT"/>
        </w:rPr>
        <w:t>pantouflage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o </w:t>
      </w:r>
      <w:r w:rsidRPr="00FB360B">
        <w:rPr>
          <w:rFonts w:eastAsia="Calibri"/>
          <w:i/>
          <w:kern w:val="1"/>
          <w:sz w:val="24"/>
          <w:szCs w:val="24"/>
          <w:lang w:eastAsia="it-IT" w:bidi="it-IT"/>
        </w:rPr>
        <w:t>revolving door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)</w:t>
      </w:r>
      <w:r w:rsidR="008C22D4">
        <w:rPr>
          <w:rFonts w:eastAsia="Calibri"/>
          <w:kern w:val="1"/>
          <w:sz w:val="24"/>
          <w:szCs w:val="24"/>
          <w:lang w:eastAsia="it-IT" w:bidi="it-IT"/>
        </w:rPr>
        <w:t>.</w:t>
      </w:r>
    </w:p>
    <w:p w14:paraId="7E2C2044" w14:textId="77777777" w:rsidR="00784A95" w:rsidRPr="00FB360B" w:rsidRDefault="00784A95" w:rsidP="00784A95">
      <w:pPr>
        <w:suppressAutoHyphens/>
        <w:jc w:val="center"/>
        <w:rPr>
          <w:rFonts w:eastAsia="Calibri"/>
          <w:b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1"/>
          <w:sz w:val="24"/>
          <w:szCs w:val="24"/>
          <w:lang w:eastAsia="it-IT" w:bidi="it-IT"/>
        </w:rPr>
        <w:t>PARTE IV: CRITERI DI SELEZIONE</w:t>
      </w:r>
    </w:p>
    <w:p w14:paraId="7DDEC79C" w14:textId="77777777" w:rsidR="00784A95" w:rsidRPr="005725AE" w:rsidRDefault="00784A95" w:rsidP="00784A95">
      <w:pPr>
        <w:suppressAutoHyphens/>
        <w:rPr>
          <w:rFonts w:eastAsia="Calibri"/>
          <w:kern w:val="1"/>
          <w:sz w:val="16"/>
          <w:szCs w:val="16"/>
          <w:lang w:eastAsia="it-IT" w:bidi="it-IT"/>
        </w:rPr>
      </w:pPr>
    </w:p>
    <w:p w14:paraId="669CB610" w14:textId="5FADED1C" w:rsidR="0020111A" w:rsidRPr="0020111A" w:rsidRDefault="00784A95" w:rsidP="0020111A">
      <w:pPr>
        <w:pStyle w:val="Corpotesto"/>
        <w:spacing w:line="286" w:lineRule="auto"/>
        <w:ind w:left="0"/>
        <w:jc w:val="both"/>
        <w:rPr>
          <w:rFonts w:eastAsia="Calibri"/>
          <w:kern w:val="1"/>
          <w:sz w:val="24"/>
          <w:szCs w:val="24"/>
          <w:lang w:val="it-IT" w:eastAsia="it-IT" w:bidi="it-IT"/>
        </w:rPr>
      </w:pPr>
      <w:r w:rsidRPr="0020111A">
        <w:rPr>
          <w:rFonts w:eastAsia="Calibri"/>
          <w:kern w:val="1"/>
          <w:sz w:val="24"/>
          <w:szCs w:val="24"/>
          <w:lang w:val="it-IT" w:eastAsia="it-IT" w:bidi="it-IT"/>
        </w:rPr>
        <w:t xml:space="preserve">L’operatore economico soddisfa tutti i criteri di selezione </w:t>
      </w:r>
      <w:r w:rsidR="00333A20" w:rsidRPr="0020111A">
        <w:rPr>
          <w:rFonts w:eastAsia="Calibri"/>
          <w:kern w:val="1"/>
          <w:sz w:val="24"/>
          <w:szCs w:val="24"/>
          <w:lang w:val="it-IT" w:eastAsia="it-IT" w:bidi="it-IT"/>
        </w:rPr>
        <w:t xml:space="preserve">contenuti nell’Avviso pubblico per ricerca sponsor - </w:t>
      </w:r>
      <w:r w:rsidR="0020111A" w:rsidRPr="0020111A">
        <w:rPr>
          <w:rFonts w:eastAsia="Calibri"/>
          <w:kern w:val="1"/>
          <w:sz w:val="24"/>
          <w:szCs w:val="24"/>
          <w:lang w:val="it-IT" w:eastAsia="it-IT" w:bidi="it-IT"/>
        </w:rPr>
        <w:t xml:space="preserve">AVVISO   PUBBLICO   PER   L'OFFERTA   DI   SPONSORIZZAZIONI   IN OCCASIONE </w:t>
      </w:r>
      <w:r w:rsidR="00873DDF" w:rsidRPr="00873DDF">
        <w:rPr>
          <w:rFonts w:eastAsia="Calibri"/>
          <w:caps/>
          <w:kern w:val="24"/>
          <w:sz w:val="24"/>
          <w:szCs w:val="24"/>
          <w:lang w:val="it-IT" w:eastAsia="it-IT" w:bidi="it-IT"/>
        </w:rPr>
        <w:t xml:space="preserve">del ricevimento per </w:t>
      </w:r>
      <w:r w:rsidR="008B77A4">
        <w:rPr>
          <w:rFonts w:eastAsia="Calibri"/>
          <w:caps/>
          <w:kern w:val="24"/>
          <w:sz w:val="24"/>
          <w:szCs w:val="24"/>
          <w:lang w:val="it-IT" w:eastAsia="it-IT" w:bidi="it-IT"/>
        </w:rPr>
        <w:t xml:space="preserve">la </w:t>
      </w:r>
      <w:r w:rsidR="00873DDF" w:rsidRPr="00873DDF">
        <w:rPr>
          <w:rFonts w:eastAsia="Calibri"/>
          <w:caps/>
          <w:kern w:val="24"/>
          <w:sz w:val="24"/>
          <w:szCs w:val="24"/>
          <w:lang w:val="it-IT" w:eastAsia="it-IT" w:bidi="it-IT"/>
        </w:rPr>
        <w:t>G</w:t>
      </w:r>
      <w:r w:rsidR="00031302">
        <w:rPr>
          <w:rFonts w:eastAsia="Calibri"/>
          <w:caps/>
          <w:kern w:val="24"/>
          <w:sz w:val="24"/>
          <w:szCs w:val="24"/>
          <w:lang w:val="it-IT" w:eastAsia="it-IT" w:bidi="it-IT"/>
        </w:rPr>
        <w:t>iornata delle Forze Armate del 4</w:t>
      </w:r>
      <w:r w:rsidR="00873DDF" w:rsidRPr="00873DDF">
        <w:rPr>
          <w:rFonts w:eastAsia="Calibri"/>
          <w:caps/>
          <w:kern w:val="24"/>
          <w:sz w:val="24"/>
          <w:szCs w:val="24"/>
          <w:lang w:val="it-IT" w:eastAsia="it-IT" w:bidi="it-IT"/>
        </w:rPr>
        <w:t xml:space="preserve"> novembre 202</w:t>
      </w:r>
      <w:r w:rsidR="005A0CBA">
        <w:rPr>
          <w:rFonts w:eastAsia="Calibri"/>
          <w:caps/>
          <w:kern w:val="24"/>
          <w:sz w:val="24"/>
          <w:szCs w:val="24"/>
          <w:lang w:val="it-IT" w:eastAsia="it-IT" w:bidi="it-IT"/>
        </w:rPr>
        <w:t>6</w:t>
      </w:r>
      <w:r w:rsidR="0020111A" w:rsidRPr="0020111A">
        <w:rPr>
          <w:rFonts w:eastAsia="Calibri"/>
          <w:kern w:val="1"/>
          <w:sz w:val="24"/>
          <w:szCs w:val="24"/>
          <w:lang w:val="it-IT" w:eastAsia="it-IT" w:bidi="it-IT"/>
        </w:rPr>
        <w:t>.</w:t>
      </w:r>
    </w:p>
    <w:p w14:paraId="25017089" w14:textId="77777777" w:rsidR="00784A95" w:rsidRPr="005725AE" w:rsidRDefault="00784A95" w:rsidP="00333A20">
      <w:pPr>
        <w:suppressAutoHyphens/>
        <w:jc w:val="both"/>
        <w:rPr>
          <w:rFonts w:eastAsia="Calibri"/>
          <w:w w:val="0"/>
          <w:kern w:val="1"/>
          <w:sz w:val="16"/>
          <w:szCs w:val="16"/>
          <w:lang w:eastAsia="it-IT" w:bidi="it-IT"/>
        </w:rPr>
      </w:pPr>
    </w:p>
    <w:p w14:paraId="434700C0" w14:textId="77777777" w:rsidR="00784A95" w:rsidRPr="00FB360B" w:rsidRDefault="00784A95" w:rsidP="00784A95">
      <w:pPr>
        <w:keepNext/>
        <w:suppressAutoHyphens/>
        <w:jc w:val="center"/>
        <w:rPr>
          <w:rFonts w:eastAsia="Calibri"/>
          <w:b/>
          <w:i/>
          <w:kern w:val="24"/>
          <w:sz w:val="24"/>
          <w:szCs w:val="24"/>
          <w:lang w:eastAsia="it-IT" w:bidi="it-IT"/>
        </w:rPr>
      </w:pPr>
      <w:r w:rsidRPr="00FB360B">
        <w:rPr>
          <w:rFonts w:eastAsia="Calibri"/>
          <w:b/>
          <w:kern w:val="24"/>
          <w:sz w:val="24"/>
          <w:szCs w:val="24"/>
          <w:lang w:eastAsia="it-IT" w:bidi="it-IT"/>
        </w:rPr>
        <w:t>Parte V: DICHIARAZIONI FINALI</w:t>
      </w:r>
    </w:p>
    <w:p w14:paraId="15F49C72" w14:textId="77777777" w:rsidR="00784A95" w:rsidRPr="005725AE" w:rsidRDefault="00784A95" w:rsidP="00784A95">
      <w:pPr>
        <w:suppressAutoHyphens/>
        <w:jc w:val="both"/>
        <w:rPr>
          <w:rFonts w:eastAsia="Calibri"/>
          <w:i/>
          <w:kern w:val="1"/>
          <w:sz w:val="16"/>
          <w:szCs w:val="16"/>
          <w:lang w:eastAsia="it-IT" w:bidi="it-IT"/>
        </w:rPr>
      </w:pPr>
    </w:p>
    <w:p w14:paraId="64227AF5" w14:textId="77777777" w:rsidR="00784A95" w:rsidRPr="00FB360B" w:rsidRDefault="00784A95" w:rsidP="00784A95">
      <w:pPr>
        <w:suppressAutoHyphens/>
        <w:jc w:val="both"/>
        <w:rPr>
          <w:rFonts w:eastAsia="Calibri"/>
          <w:b/>
          <w:kern w:val="2"/>
          <w:sz w:val="24"/>
          <w:szCs w:val="24"/>
          <w:lang w:eastAsia="it-IT" w:bidi="it-IT"/>
        </w:rPr>
      </w:pPr>
      <w:r w:rsidRPr="00FB360B">
        <w:rPr>
          <w:rFonts w:eastAsia="Calibri"/>
          <w:kern w:val="2"/>
          <w:sz w:val="24"/>
          <w:szCs w:val="24"/>
          <w:lang w:eastAsia="it-IT" w:bidi="it-IT"/>
        </w:rPr>
        <w:t>I</w:t>
      </w:r>
      <w:r w:rsidR="00595167">
        <w:rPr>
          <w:rFonts w:eastAsia="Calibri"/>
          <w:kern w:val="2"/>
          <w:sz w:val="24"/>
          <w:szCs w:val="24"/>
          <w:lang w:eastAsia="it-IT" w:bidi="it-IT"/>
        </w:rPr>
        <w:t>l/</w:t>
      </w:r>
      <w:r w:rsidRPr="00FB360B">
        <w:rPr>
          <w:rFonts w:eastAsia="Calibri"/>
          <w:kern w:val="2"/>
          <w:sz w:val="24"/>
          <w:szCs w:val="24"/>
          <w:lang w:eastAsia="it-IT" w:bidi="it-IT"/>
        </w:rPr>
        <w:t xml:space="preserve"> sottoscritt</w:t>
      </w:r>
      <w:r w:rsidR="00595167">
        <w:rPr>
          <w:rFonts w:eastAsia="Calibri"/>
          <w:kern w:val="2"/>
          <w:sz w:val="24"/>
          <w:szCs w:val="24"/>
          <w:lang w:eastAsia="it-IT" w:bidi="it-IT"/>
        </w:rPr>
        <w:t>o/</w:t>
      </w:r>
      <w:r w:rsidRPr="00FB360B">
        <w:rPr>
          <w:rFonts w:eastAsia="Calibri"/>
          <w:kern w:val="2"/>
          <w:sz w:val="24"/>
          <w:szCs w:val="24"/>
          <w:lang w:eastAsia="it-IT" w:bidi="it-IT"/>
        </w:rPr>
        <w:t>i dichiara</w:t>
      </w:r>
      <w:r w:rsidR="00595167">
        <w:rPr>
          <w:rFonts w:eastAsia="Calibri"/>
          <w:kern w:val="2"/>
          <w:sz w:val="24"/>
          <w:szCs w:val="24"/>
          <w:lang w:eastAsia="it-IT" w:bidi="it-IT"/>
        </w:rPr>
        <w:t>/</w:t>
      </w:r>
      <w:r w:rsidRPr="00FB360B">
        <w:rPr>
          <w:rFonts w:eastAsia="Calibri"/>
          <w:kern w:val="2"/>
          <w:sz w:val="24"/>
          <w:szCs w:val="24"/>
          <w:lang w:eastAsia="it-IT" w:bidi="it-IT"/>
        </w:rPr>
        <w:t>no formalmente che le informazioni riportate nelle parti da II a IV sono veritiere e corrette e che i</w:t>
      </w:r>
      <w:r w:rsidR="00595167">
        <w:rPr>
          <w:rFonts w:eastAsia="Calibri"/>
          <w:kern w:val="2"/>
          <w:sz w:val="24"/>
          <w:szCs w:val="24"/>
          <w:lang w:eastAsia="it-IT" w:bidi="it-IT"/>
        </w:rPr>
        <w:t>l/i</w:t>
      </w:r>
      <w:r w:rsidRPr="00FB360B">
        <w:rPr>
          <w:rFonts w:eastAsia="Calibri"/>
          <w:kern w:val="2"/>
          <w:sz w:val="24"/>
          <w:szCs w:val="24"/>
          <w:lang w:eastAsia="it-IT" w:bidi="it-IT"/>
        </w:rPr>
        <w:t xml:space="preserve"> sottoscritt</w:t>
      </w:r>
      <w:r w:rsidR="00595167">
        <w:rPr>
          <w:rFonts w:eastAsia="Calibri"/>
          <w:kern w:val="2"/>
          <w:sz w:val="24"/>
          <w:szCs w:val="24"/>
          <w:lang w:eastAsia="it-IT" w:bidi="it-IT"/>
        </w:rPr>
        <w:t>o/</w:t>
      </w:r>
      <w:r w:rsidRPr="00FB360B">
        <w:rPr>
          <w:rFonts w:eastAsia="Calibri"/>
          <w:kern w:val="2"/>
          <w:sz w:val="24"/>
          <w:szCs w:val="24"/>
          <w:lang w:eastAsia="it-IT" w:bidi="it-IT"/>
        </w:rPr>
        <w:t xml:space="preserve">i </w:t>
      </w:r>
      <w:r w:rsidR="00595167">
        <w:rPr>
          <w:rFonts w:eastAsia="Calibri"/>
          <w:kern w:val="2"/>
          <w:sz w:val="24"/>
          <w:szCs w:val="24"/>
          <w:lang w:eastAsia="it-IT" w:bidi="it-IT"/>
        </w:rPr>
        <w:t>è/</w:t>
      </w:r>
      <w:r w:rsidRPr="00FB360B">
        <w:rPr>
          <w:rFonts w:eastAsia="Calibri"/>
          <w:kern w:val="2"/>
          <w:sz w:val="24"/>
          <w:szCs w:val="24"/>
          <w:lang w:eastAsia="it-IT" w:bidi="it-IT"/>
        </w:rPr>
        <w:t>sono consapevol</w:t>
      </w:r>
      <w:r w:rsidR="00595167">
        <w:rPr>
          <w:rFonts w:eastAsia="Calibri"/>
          <w:kern w:val="2"/>
          <w:sz w:val="24"/>
          <w:szCs w:val="24"/>
          <w:lang w:eastAsia="it-IT" w:bidi="it-IT"/>
        </w:rPr>
        <w:t>e/</w:t>
      </w:r>
      <w:r w:rsidRPr="00FB360B">
        <w:rPr>
          <w:rFonts w:eastAsia="Calibri"/>
          <w:kern w:val="2"/>
          <w:sz w:val="24"/>
          <w:szCs w:val="24"/>
          <w:lang w:eastAsia="it-IT" w:bidi="it-IT"/>
        </w:rPr>
        <w:t>i delle conseguenze, anche di natura penale, di una grave falsa dichiarazione, previste dall’ordinamento italiano e dall’ordinamento locale.</w:t>
      </w:r>
    </w:p>
    <w:p w14:paraId="19D3F607" w14:textId="77777777" w:rsidR="00784A95" w:rsidRPr="00FB360B" w:rsidRDefault="00784A95" w:rsidP="00784A95">
      <w:p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I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l/i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sotto</w:t>
      </w:r>
      <w:r>
        <w:rPr>
          <w:rFonts w:eastAsia="Calibri"/>
          <w:kern w:val="1"/>
          <w:sz w:val="24"/>
          <w:szCs w:val="24"/>
          <w:lang w:eastAsia="it-IT" w:bidi="it-IT"/>
        </w:rPr>
        <w:t>scritt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o/</w:t>
      </w:r>
      <w:r>
        <w:rPr>
          <w:rFonts w:eastAsia="Calibri"/>
          <w:kern w:val="1"/>
          <w:sz w:val="24"/>
          <w:szCs w:val="24"/>
          <w:lang w:eastAsia="it-IT" w:bidi="it-IT"/>
        </w:rPr>
        <w:t>i con la presente attesta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/</w:t>
      </w:r>
      <w:r>
        <w:rPr>
          <w:rFonts w:eastAsia="Calibri"/>
          <w:kern w:val="1"/>
          <w:sz w:val="24"/>
          <w:szCs w:val="24"/>
          <w:lang w:eastAsia="it-IT" w:bidi="it-IT"/>
        </w:rPr>
        <w:t>n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o l’assenza dei motivi di esclusione previsti nella Parte III ed il possesso dei requisiti di cui alla Parte IV.</w:t>
      </w:r>
    </w:p>
    <w:p w14:paraId="73922908" w14:textId="55837C8B" w:rsidR="00784A95" w:rsidRDefault="00784A95" w:rsidP="00784A95">
      <w:pPr>
        <w:suppressAutoHyphens/>
        <w:jc w:val="both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I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l/i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sottoscritt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o/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i autorizza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/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no formalmente 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l’</w:t>
      </w:r>
      <w:r w:rsidR="00595167" w:rsidRPr="00873DDF">
        <w:rPr>
          <w:sz w:val="24"/>
          <w:lang w:val="es-ES_tradnl"/>
        </w:rPr>
        <w:t xml:space="preserve">Ufficio dell’Addetto per la Difesa </w:t>
      </w:r>
      <w:r w:rsidR="005725AE">
        <w:rPr>
          <w:sz w:val="24"/>
          <w:lang w:val="es-ES_tradnl"/>
        </w:rPr>
        <w:t xml:space="preserve">dell’Ambasciata Italiana </w:t>
      </w:r>
      <w:r w:rsidR="008B77A4">
        <w:rPr>
          <w:sz w:val="24"/>
          <w:lang w:val="es-ES_tradnl"/>
        </w:rPr>
        <w:t>in Giordania, Amman</w:t>
      </w:r>
      <w:r w:rsidR="008B77A4" w:rsidRPr="00FB360B">
        <w:rPr>
          <w:rFonts w:eastAsia="Calibri"/>
          <w:kern w:val="1"/>
          <w:sz w:val="24"/>
          <w:szCs w:val="24"/>
          <w:lang w:eastAsia="it-IT" w:bidi="it-IT"/>
        </w:rPr>
        <w:t xml:space="preserve"> 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>a svolgere le verifiche presso le autorità locali competenti sulla veridicità delle dichiarazioni rese sui requisiti.</w:t>
      </w:r>
    </w:p>
    <w:p w14:paraId="493D047A" w14:textId="77777777" w:rsidR="0002545F" w:rsidRPr="005725AE" w:rsidRDefault="0002545F" w:rsidP="00784A95">
      <w:pPr>
        <w:suppressAutoHyphens/>
        <w:jc w:val="both"/>
        <w:rPr>
          <w:rFonts w:eastAsia="Calibri"/>
          <w:kern w:val="1"/>
          <w:sz w:val="16"/>
          <w:szCs w:val="16"/>
          <w:lang w:eastAsia="it-IT" w:bidi="it-IT"/>
        </w:rPr>
      </w:pPr>
    </w:p>
    <w:p w14:paraId="44E19DCD" w14:textId="69864910" w:rsidR="00784A95" w:rsidRPr="00FB360B" w:rsidRDefault="00784A95" w:rsidP="00333A20">
      <w:pPr>
        <w:suppressAutoHyphens/>
        <w:jc w:val="both"/>
        <w:rPr>
          <w:rFonts w:eastAsia="Calibri"/>
          <w:i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I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l/i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 sottoscritt</w:t>
      </w:r>
      <w:r w:rsidR="00595167">
        <w:rPr>
          <w:rFonts w:eastAsia="Calibri"/>
          <w:kern w:val="1"/>
          <w:sz w:val="24"/>
          <w:szCs w:val="24"/>
          <w:lang w:eastAsia="it-IT" w:bidi="it-IT"/>
        </w:rPr>
        <w:t>o/</w:t>
      </w:r>
      <w:r w:rsidRPr="00FB360B">
        <w:rPr>
          <w:rFonts w:eastAsia="Calibri"/>
          <w:kern w:val="1"/>
          <w:sz w:val="24"/>
          <w:szCs w:val="24"/>
          <w:lang w:eastAsia="it-IT" w:bidi="it-IT"/>
        </w:rPr>
        <w:t xml:space="preserve">i </w:t>
      </w:r>
      <w:r w:rsidRPr="00FB360B">
        <w:rPr>
          <w:rFonts w:eastAsiaTheme="minorHAnsi"/>
          <w:sz w:val="24"/>
          <w:szCs w:val="24"/>
          <w:lang w:eastAsia="en-US"/>
        </w:rPr>
        <w:t>accetta</w:t>
      </w:r>
      <w:r w:rsidR="00595167">
        <w:rPr>
          <w:rFonts w:eastAsiaTheme="minorHAnsi"/>
          <w:sz w:val="24"/>
          <w:szCs w:val="24"/>
          <w:lang w:eastAsia="en-US"/>
        </w:rPr>
        <w:t>/</w:t>
      </w:r>
      <w:r>
        <w:rPr>
          <w:rFonts w:eastAsiaTheme="minorHAnsi"/>
          <w:sz w:val="24"/>
          <w:szCs w:val="24"/>
          <w:lang w:eastAsia="en-US"/>
        </w:rPr>
        <w:t>no</w:t>
      </w:r>
      <w:r w:rsidRPr="00FB360B">
        <w:rPr>
          <w:rFonts w:eastAsiaTheme="minorHAnsi"/>
          <w:sz w:val="24"/>
          <w:szCs w:val="24"/>
          <w:lang w:eastAsia="en-US"/>
        </w:rPr>
        <w:t xml:space="preserve"> senza riserve o eccezioni le disposizioni</w:t>
      </w:r>
      <w:r w:rsidR="00333A20">
        <w:rPr>
          <w:rFonts w:eastAsiaTheme="minorHAnsi"/>
          <w:sz w:val="24"/>
          <w:szCs w:val="24"/>
          <w:lang w:eastAsia="en-US"/>
        </w:rPr>
        <w:t xml:space="preserve"> e le condizioni contenute nell’Avviso </w:t>
      </w:r>
      <w:r w:rsidR="00333A20" w:rsidRPr="00333A20">
        <w:rPr>
          <w:rFonts w:eastAsiaTheme="minorHAnsi"/>
          <w:sz w:val="24"/>
          <w:szCs w:val="24"/>
          <w:lang w:eastAsia="en-US"/>
        </w:rPr>
        <w:t xml:space="preserve">pubblico per </w:t>
      </w:r>
      <w:r w:rsidR="00595167">
        <w:rPr>
          <w:rFonts w:eastAsiaTheme="minorHAnsi"/>
          <w:sz w:val="24"/>
          <w:szCs w:val="24"/>
          <w:lang w:eastAsia="en-US"/>
        </w:rPr>
        <w:t xml:space="preserve">l’offerta di </w:t>
      </w:r>
      <w:r w:rsidR="00595167">
        <w:rPr>
          <w:color w:val="181818"/>
          <w:sz w:val="24"/>
          <w:szCs w:val="21"/>
        </w:rPr>
        <w:t>s</w:t>
      </w:r>
      <w:r w:rsidR="00595167" w:rsidRPr="00D519F9">
        <w:rPr>
          <w:color w:val="181818"/>
          <w:sz w:val="24"/>
          <w:szCs w:val="21"/>
        </w:rPr>
        <w:t xml:space="preserve">ponsorizzazione in occasione del ricevimento per </w:t>
      </w:r>
      <w:r w:rsidR="00595167">
        <w:rPr>
          <w:color w:val="181818"/>
          <w:sz w:val="24"/>
          <w:szCs w:val="21"/>
        </w:rPr>
        <w:t xml:space="preserve">il </w:t>
      </w:r>
      <w:r w:rsidR="008B77A4">
        <w:rPr>
          <w:color w:val="181818"/>
          <w:sz w:val="24"/>
          <w:szCs w:val="21"/>
        </w:rPr>
        <w:t>della</w:t>
      </w:r>
      <w:r w:rsidR="00595167">
        <w:rPr>
          <w:color w:val="181818"/>
          <w:sz w:val="24"/>
          <w:szCs w:val="21"/>
        </w:rPr>
        <w:t xml:space="preserve"> G</w:t>
      </w:r>
      <w:r w:rsidR="00031302">
        <w:rPr>
          <w:color w:val="181818"/>
          <w:sz w:val="24"/>
          <w:szCs w:val="21"/>
        </w:rPr>
        <w:t>iornata delle Forze Armate del 4</w:t>
      </w:r>
      <w:r w:rsidR="00595167">
        <w:rPr>
          <w:color w:val="181818"/>
          <w:sz w:val="24"/>
          <w:szCs w:val="21"/>
        </w:rPr>
        <w:t xml:space="preserve"> novembre</w:t>
      </w:r>
      <w:r w:rsidR="00595167" w:rsidRPr="00D519F9">
        <w:rPr>
          <w:color w:val="181818"/>
          <w:sz w:val="24"/>
          <w:szCs w:val="21"/>
        </w:rPr>
        <w:t xml:space="preserve"> 202</w:t>
      </w:r>
      <w:r w:rsidR="005A0CBA">
        <w:rPr>
          <w:color w:val="181818"/>
          <w:sz w:val="24"/>
          <w:szCs w:val="21"/>
        </w:rPr>
        <w:t>6</w:t>
      </w:r>
      <w:r w:rsidR="00333A20">
        <w:rPr>
          <w:rFonts w:eastAsiaTheme="minorHAnsi"/>
          <w:sz w:val="24"/>
          <w:szCs w:val="24"/>
          <w:lang w:eastAsia="en-US"/>
        </w:rPr>
        <w:t>.</w:t>
      </w:r>
    </w:p>
    <w:p w14:paraId="1E6FA761" w14:textId="77777777" w:rsidR="00784A95" w:rsidRDefault="00784A95" w:rsidP="00784A95">
      <w:pPr>
        <w:suppressAutoHyphens/>
        <w:rPr>
          <w:rFonts w:eastAsia="Calibri"/>
          <w:i/>
          <w:kern w:val="1"/>
          <w:sz w:val="24"/>
          <w:szCs w:val="24"/>
          <w:lang w:eastAsia="it-IT" w:bidi="it-IT"/>
        </w:rPr>
      </w:pPr>
    </w:p>
    <w:p w14:paraId="3C74E8EA" w14:textId="77777777" w:rsidR="00DF4435" w:rsidRPr="00FB360B" w:rsidRDefault="00DF4435" w:rsidP="00784A95">
      <w:pPr>
        <w:suppressAutoHyphens/>
        <w:rPr>
          <w:rFonts w:eastAsia="Calibri"/>
          <w:i/>
          <w:kern w:val="1"/>
          <w:sz w:val="24"/>
          <w:szCs w:val="24"/>
          <w:lang w:eastAsia="it-IT" w:bidi="it-IT"/>
        </w:rPr>
      </w:pPr>
    </w:p>
    <w:p w14:paraId="6C182715" w14:textId="76D7A7BD" w:rsidR="00784A95" w:rsidRPr="00FB360B" w:rsidRDefault="008B77A4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  <w:r>
        <w:rPr>
          <w:rFonts w:eastAsia="Calibri"/>
          <w:kern w:val="1"/>
          <w:sz w:val="24"/>
          <w:szCs w:val="24"/>
          <w:lang w:eastAsia="it-IT" w:bidi="it-IT"/>
        </w:rPr>
        <w:t>Amman</w:t>
      </w:r>
      <w:r w:rsidR="00784A95">
        <w:rPr>
          <w:rFonts w:eastAsia="Calibri"/>
          <w:kern w:val="1"/>
          <w:sz w:val="24"/>
          <w:szCs w:val="24"/>
          <w:lang w:eastAsia="it-IT" w:bidi="it-IT"/>
        </w:rPr>
        <w:t xml:space="preserve">, </w:t>
      </w:r>
      <w:r w:rsidR="00AD0D47">
        <w:rPr>
          <w:rFonts w:eastAsia="Calibri"/>
          <w:kern w:val="1"/>
          <w:sz w:val="24"/>
          <w:szCs w:val="24"/>
          <w:lang w:eastAsia="it-IT" w:bidi="it-IT"/>
        </w:rPr>
        <w:t>…………</w:t>
      </w:r>
      <w:proofErr w:type="gramStart"/>
      <w:r w:rsidR="00AD0D47">
        <w:rPr>
          <w:rFonts w:eastAsia="Calibri"/>
          <w:kern w:val="1"/>
          <w:sz w:val="24"/>
          <w:szCs w:val="24"/>
          <w:lang w:eastAsia="it-IT" w:bidi="it-IT"/>
        </w:rPr>
        <w:t>…….</w:t>
      </w:r>
      <w:proofErr w:type="gramEnd"/>
      <w:r w:rsidR="00AD0D47">
        <w:rPr>
          <w:rFonts w:eastAsia="Calibri"/>
          <w:kern w:val="1"/>
          <w:sz w:val="24"/>
          <w:szCs w:val="24"/>
          <w:lang w:eastAsia="it-IT" w:bidi="it-IT"/>
        </w:rPr>
        <w:t>.202</w:t>
      </w:r>
      <w:r w:rsidR="005A0CBA">
        <w:rPr>
          <w:rFonts w:eastAsia="Calibri"/>
          <w:kern w:val="1"/>
          <w:sz w:val="24"/>
          <w:szCs w:val="24"/>
          <w:lang w:eastAsia="it-IT" w:bidi="it-IT"/>
        </w:rPr>
        <w:t>6</w:t>
      </w:r>
    </w:p>
    <w:p w14:paraId="75A034CE" w14:textId="77777777" w:rsidR="00784A95" w:rsidRDefault="00784A9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1E16BD7F" w14:textId="77777777" w:rsidR="00DF4435" w:rsidRPr="00FB360B" w:rsidRDefault="00DF4435" w:rsidP="00784A95">
      <w:pPr>
        <w:suppressAutoHyphens/>
        <w:rPr>
          <w:rFonts w:eastAsia="Calibri"/>
          <w:kern w:val="1"/>
          <w:sz w:val="24"/>
          <w:szCs w:val="24"/>
          <w:lang w:eastAsia="it-IT" w:bidi="it-IT"/>
        </w:rPr>
      </w:pPr>
    </w:p>
    <w:p w14:paraId="697071F3" w14:textId="77777777" w:rsidR="00784A95" w:rsidRPr="00FB360B" w:rsidRDefault="00784A95" w:rsidP="00784A95">
      <w:pPr>
        <w:suppressAutoHyphens/>
        <w:ind w:left="2832" w:firstLine="708"/>
        <w:rPr>
          <w:rFonts w:eastAsia="Calibri"/>
          <w:kern w:val="1"/>
          <w:sz w:val="24"/>
          <w:szCs w:val="24"/>
          <w:lang w:eastAsia="it-IT" w:bidi="it-IT"/>
        </w:rPr>
      </w:pPr>
      <w:r w:rsidRPr="00FB360B">
        <w:rPr>
          <w:rFonts w:eastAsia="Calibri"/>
          <w:kern w:val="1"/>
          <w:sz w:val="24"/>
          <w:szCs w:val="24"/>
          <w:lang w:eastAsia="it-IT" w:bidi="it-IT"/>
        </w:rPr>
        <w:t>_____________________________________________</w:t>
      </w:r>
    </w:p>
    <w:p w14:paraId="19D055B1" w14:textId="77777777" w:rsidR="00784A95" w:rsidRDefault="00784A95" w:rsidP="00784A95">
      <w:pPr>
        <w:spacing w:after="200" w:line="276" w:lineRule="auto"/>
        <w:rPr>
          <w:rFonts w:eastAsia="Calibri"/>
          <w:b/>
          <w:i/>
          <w:kern w:val="1"/>
          <w:sz w:val="24"/>
          <w:szCs w:val="24"/>
          <w:lang w:eastAsia="it-IT" w:bidi="it-IT"/>
        </w:rPr>
      </w:pPr>
    </w:p>
    <w:sectPr w:rsidR="00784A95" w:rsidSect="005725AE">
      <w:pgSz w:w="11906" w:h="16838"/>
      <w:pgMar w:top="709" w:right="1133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31B9"/>
    <w:multiLevelType w:val="hybridMultilevel"/>
    <w:tmpl w:val="795ACCB6"/>
    <w:lvl w:ilvl="0" w:tplc="427259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D4418"/>
    <w:multiLevelType w:val="hybridMultilevel"/>
    <w:tmpl w:val="78F6D6C2"/>
    <w:lvl w:ilvl="0" w:tplc="0D5C0198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321E2"/>
    <w:multiLevelType w:val="multilevel"/>
    <w:tmpl w:val="0DB42332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E4C0C8E"/>
    <w:multiLevelType w:val="hybridMultilevel"/>
    <w:tmpl w:val="14FC732A"/>
    <w:lvl w:ilvl="0" w:tplc="8338725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57573"/>
    <w:multiLevelType w:val="hybridMultilevel"/>
    <w:tmpl w:val="EE18BFAE"/>
    <w:lvl w:ilvl="0" w:tplc="E9B8DF3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A95"/>
    <w:rsid w:val="0002545F"/>
    <w:rsid w:val="00031302"/>
    <w:rsid w:val="0020111A"/>
    <w:rsid w:val="00333A20"/>
    <w:rsid w:val="004C1F14"/>
    <w:rsid w:val="005725AE"/>
    <w:rsid w:val="00595167"/>
    <w:rsid w:val="005A0CBA"/>
    <w:rsid w:val="005E60D8"/>
    <w:rsid w:val="006F53CE"/>
    <w:rsid w:val="006F5F72"/>
    <w:rsid w:val="00770DE8"/>
    <w:rsid w:val="00784A95"/>
    <w:rsid w:val="00841265"/>
    <w:rsid w:val="00873DDF"/>
    <w:rsid w:val="008B77A4"/>
    <w:rsid w:val="008C22D4"/>
    <w:rsid w:val="008D4FC0"/>
    <w:rsid w:val="00AD0D47"/>
    <w:rsid w:val="00C007C0"/>
    <w:rsid w:val="00CB003F"/>
    <w:rsid w:val="00DF4435"/>
    <w:rsid w:val="00F35641"/>
    <w:rsid w:val="00F5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09EC2"/>
  <w15:chartTrackingRefBased/>
  <w15:docId w15:val="{E556BABA-1F0D-4800-892C-A0783F21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4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84A95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0111A"/>
    <w:pPr>
      <w:widowControl w:val="0"/>
      <w:ind w:left="1432"/>
    </w:pPr>
    <w:rPr>
      <w:rFonts w:cstheme="minorBidi"/>
      <w:sz w:val="21"/>
      <w:szCs w:val="21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111A"/>
    <w:rPr>
      <w:rFonts w:ascii="Times New Roman" w:eastAsia="Times New Roman" w:hAnsi="Times New Roman"/>
      <w:sz w:val="21"/>
      <w:szCs w:val="21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3D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3DDF"/>
    <w:rPr>
      <w:rFonts w:ascii="Segoe UI" w:eastAsia="Times New Roman" w:hAnsi="Segoe UI" w:cs="Segoe UI"/>
      <w:sz w:val="18"/>
      <w:szCs w:val="18"/>
      <w:lang w:eastAsia="es-ES"/>
    </w:rPr>
  </w:style>
  <w:style w:type="paragraph" w:styleId="Paragrafoelenco">
    <w:name w:val="List Paragraph"/>
    <w:basedOn w:val="Normale"/>
    <w:uiPriority w:val="34"/>
    <w:qFormat/>
    <w:rsid w:val="006F53C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6F53C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raffaella.canal</dc:creator>
  <cp:keywords/>
  <dc:description/>
  <cp:lastModifiedBy>Colaneri, Col. Carlo - DAMM</cp:lastModifiedBy>
  <cp:revision>5</cp:revision>
  <cp:lastPrinted>2023-07-19T08:49:00Z</cp:lastPrinted>
  <dcterms:created xsi:type="dcterms:W3CDTF">2026-10-05T07:56:00Z</dcterms:created>
  <dcterms:modified xsi:type="dcterms:W3CDTF">2026-10-20T10:29:00Z</dcterms:modified>
</cp:coreProperties>
</file>